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iCs/>
          <w:u w:val="single"/>
        </w:rPr>
      </w:pPr>
      <w:r>
        <w:rPr>
          <w:rFonts w:cs="Times New Roman" w:ascii="Times New Roman" w:hAnsi="Times New Roman"/>
          <w:b/>
          <w:color w:val="212529"/>
          <w:lang w:eastAsia="it-IT"/>
        </w:rPr>
        <w:t>CANDIDATO/A</w:t>
      </w:r>
      <w:r>
        <w:rPr>
          <w:rFonts w:cs="Times New Roman" w:ascii="Times New Roman" w:hAnsi="Times New Roman"/>
          <w:color w:val="212529"/>
          <w:lang w:eastAsia="it-IT"/>
        </w:rPr>
        <w:t>: ……..…………………………………………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79"/>
        <w:gridCol w:w="2096"/>
        <w:gridCol w:w="2237"/>
        <w:gridCol w:w="1535"/>
        <w:gridCol w:w="5163"/>
      </w:tblGrid>
      <w:tr>
        <w:trPr>
          <w:trHeight w:val="97" w:hRule="atLeast"/>
        </w:trPr>
        <w:tc>
          <w:tcPr>
            <w:tcW w:w="14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A – TITOLI E CURRICULUM</w:t>
            </w:r>
          </w:p>
        </w:tc>
      </w:tr>
      <w:tr>
        <w:trPr/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Criteri di valutazione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Punteggio specifico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Punteggio cumulativo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(fino a max punti)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autoattributo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Indicazioni di riscontro nel curriculum</w:t>
            </w:r>
          </w:p>
        </w:tc>
      </w:tr>
      <w:tr>
        <w:trPr>
          <w:trHeight w:val="97" w:hRule="atLeast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2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Voto di laurea: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76" w:leader="none"/>
              </w:tabs>
              <w:spacing w:lineRule="auto" w:line="240" w:before="0" w:after="0"/>
              <w:ind w:hanging="284" w:left="312" w:right="-252"/>
              <w:contextualSpacing w:val="fals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 e lode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76" w:leader="none"/>
              </w:tabs>
              <w:spacing w:lineRule="auto" w:line="240" w:before="0" w:after="0"/>
              <w:ind w:hanging="284" w:left="312" w:right="-252"/>
              <w:contextualSpacing w:val="fals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da 100 a 110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76" w:leader="none"/>
              </w:tabs>
              <w:spacing w:lineRule="auto" w:line="240" w:before="0" w:after="0"/>
              <w:ind w:hanging="284" w:left="312" w:right="-252"/>
              <w:contextualSpacing w:val="fals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inferiore a 100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Punti 5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Punti 4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618" w:hRule="atLeast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Alta formazione: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76" w:leader="none"/>
              </w:tabs>
              <w:spacing w:lineRule="auto" w:line="240" w:before="0" w:after="0"/>
              <w:ind w:hanging="284" w:left="312"/>
              <w:contextualSpacing w:val="fals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dottorato di ricerca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76" w:leader="none"/>
              </w:tabs>
              <w:spacing w:lineRule="auto" w:line="240" w:before="0" w:after="0"/>
              <w:ind w:hanging="284" w:left="312"/>
              <w:contextualSpacing w:val="fals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master di secondo livello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76" w:leader="none"/>
              </w:tabs>
              <w:spacing w:lineRule="auto" w:line="240" w:before="0" w:after="0"/>
              <w:ind w:hanging="284" w:left="312"/>
              <w:contextualSpacing w:val="fals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master di primo livello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Punti 5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Punti 3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Abilitazione alla professione: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&gt; 10 anni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da 5 a 10 anni</w:t>
            </w:r>
            <w:bookmarkStart w:id="0" w:name="_GoBack"/>
            <w:bookmarkEnd w:id="0"/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&lt; 5 anni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Punti 5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Punti 4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Esperienza professionale nei servizi di Assistenza Tecnica in Programmi di Sviluppo Rurale fondi FEASR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0,5 punti per ogni mese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(fino ad un massimo di 24 punti)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Esperienza professionale nei servizi di Assistenza Tecnica in Programmi finanziati con fondi diversi dal FEASR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0,5 punti per ogni mese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(fino ad un massimo di 12 punti)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Esperienza professionale nei servizi di Assistenza Tecnica presso la PA (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  <w:u w:val="single"/>
              </w:rPr>
              <w:t>ad esclusione delle esperienze professionali inserite nei punti precedenti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0,5 punti per ogni mese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(fino ad un massimo di 9 punti)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Esperienza professionale nella valutazione tecnico amministrativa di progetti a valere sul Programma di Sviluppo Rurale fondi FEASR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Incarichi di docenza in materie di sviluppo locale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65" w:hRule="atLeast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TOTALE PARZIALE MAX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  <w:t>Luogo e data ________________________                                                              Firma del/della candidato/a ______________________________________________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794" w:right="1134" w:gutter="0" w:header="397" w:top="1701" w:footer="454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Courier New">
    <w:charset w:val="01"/>
    <w:family w:val="modern"/>
    <w:pitch w:val="fixed"/>
  </w:font>
  <w:font w:name="Times">
    <w:altName w:val="Times New Roman"/>
    <w:charset w:val="01"/>
    <w:family w:val="roman"/>
    <w:pitch w:val="default"/>
  </w:font>
  <w:font w:name="Cambria Math">
    <w:charset w:val="01"/>
    <w:family w:val="roman"/>
    <w:pitch w:val="variable"/>
  </w:font>
  <w:font w:name="Tahom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firstLine="397"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40"/>
      <w:ind w:hanging="0" w:right="357"/>
      <w:rPr>
        <w:sz w:val="4"/>
        <w:szCs w:val="4"/>
      </w:rPr>
    </w:pPr>
    <w:r>
      <w:rPr>
        <w:sz w:val="4"/>
        <w:szCs w:val="4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66700" cy="154940"/>
              <wp:effectExtent l="0" t="0" r="0" b="0"/>
              <wp:wrapSquare wrapText="bothSides"/>
              <wp:docPr id="6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549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1pt;height:12.2pt;mso-wrap-distance-left:0pt;mso-wrap-distance-right:0pt;mso-wrap-distance-top:0pt;mso-wrap-distance-bottom:0pt;margin-top:0.05pt;mso-position-vertical-relative:text;margin-left:724.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40"/>
      <w:ind w:hanging="0" w:right="357"/>
      <w:rPr>
        <w:sz w:val="4"/>
        <w:szCs w:val="4"/>
      </w:rPr>
    </w:pPr>
    <w:r>
      <w:rPr>
        <w:sz w:val="4"/>
        <w:szCs w:val="4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66700" cy="154940"/>
              <wp:effectExtent l="0" t="0" r="0" b="0"/>
              <wp:wrapSquare wrapText="bothSides"/>
              <wp:docPr id="7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549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1pt;height:12.2pt;mso-wrap-distance-left:0pt;mso-wrap-distance-right:0pt;mso-wrap-distance-top:0pt;mso-wrap-distance-bottom:0pt;margin-top:0.05pt;mso-position-vertical-relative:text;margin-left:724.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center"/>
      <w:tblInd w:w="0" w:type="dxa"/>
      <w:tblLayout w:type="fixed"/>
      <w:tblCellMar>
        <w:top w:w="0" w:type="dxa"/>
        <w:left w:w="0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76"/>
      <w:gridCol w:w="13833"/>
    </w:tblGrid>
    <w:tr>
      <w:trPr>
        <w:trHeight w:val="340" w:hRule="atLeast"/>
      </w:trPr>
      <w:tc>
        <w:tcPr>
          <w:tcW w:w="1076" w:type="dxa"/>
          <w:vMerge w:val="restart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581025" cy="685800"/>
                    <wp:effectExtent l="0" t="0" r="0" b="0"/>
                    <wp:docPr id="1" name="Immagine 2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 2" descr=""/>
                            <pic:cNvPicPr/>
                          </pic:nvPicPr>
                          <pic:blipFill>
                            <a:blip r:embed="rId1"/>
                            <a:srcRect l="0" t="4575" r="0" b="6863"/>
                            <a:stretch/>
                          </pic:blipFill>
                          <pic:spPr>
                            <a:xfrm>
                              <a:off x="0" y="0"/>
                              <a:ext cx="581040" cy="6858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Immagine 2" stroked="f" o:allowincell="t" style="position:absolute;margin-left:0pt;margin-top:-54.05pt;width:45.7pt;height:53.95pt;mso-wrap-style:none;v-text-anchor:middle;mso-position-vertical:top" type="_x0000_t75">
                    <v:imagedata r:id="rId2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  <w:tc>
        <w:tcPr>
          <w:tcW w:w="13833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</w:pPr>
          <w:r>
            <w:rPr>
              <w:rFonts w:cs="Times New Roman" w:ascii="Times New Roman" w:hAnsi="Times New Roman"/>
              <w:b/>
              <w:bCs/>
              <w:color w:val="000000"/>
              <w:sz w:val="22"/>
              <w:szCs w:val="22"/>
              <w:lang w:eastAsia="it-IT"/>
            </w:rPr>
            <w:t>Avviso pubblico di selezione di vari profili professionali per l’attuazione del P.O n. 4/2023 “Terra Barocca naturalmente accogliente” (C.U.P. G88J23000320009 - Sottomisura 19.2) e del Progetto di cooperazione “Discovering Rural Sicily” (C.U.P. G88J24000040009 - Sottomisura 19.3)</w:t>
          </w:r>
        </w:p>
      </w:tc>
    </w:tr>
    <w:tr>
      <w:trPr>
        <w:trHeight w:val="737" w:hRule="atLeast"/>
      </w:trPr>
      <w:tc>
        <w:tcPr>
          <w:tcW w:w="1076" w:type="dxa"/>
          <w:vMerge w:val="continue"/>
          <w:tcBorders/>
          <w:shd w:color="auto" w:fill="auto" w:val="clear"/>
        </w:tcPr>
        <w:p>
          <w:pPr>
            <w:pStyle w:val="Normal"/>
            <w:rPr>
              <w:rFonts w:ascii="Times New Roman" w:hAnsi="Times New Roman" w:cs="Times New Roman"/>
              <w:lang w:eastAsia="it-IT"/>
            </w:rPr>
          </w:pPr>
          <w:r>
            <w:rPr>
              <w:rFonts w:cs="Times New Roman" w:ascii="Times New Roman" w:hAnsi="Times New Roman"/>
              <w:lang w:eastAsia="it-IT"/>
            </w:rPr>
          </w:r>
        </w:p>
      </w:tc>
      <w:tc>
        <w:tcPr>
          <w:tcW w:w="13833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rFonts w:ascii="Times New Roman" w:hAnsi="Times New Roman" w:cs="Times New Roman"/>
              <w:b/>
              <w:iCs/>
              <w:sz w:val="25"/>
              <w:szCs w:val="25"/>
              <w:u w:val="single"/>
            </w:rPr>
          </w:pPr>
          <w:r>
            <w:rPr>
              <w:rFonts w:cs="Times New Roman" w:ascii="Times New Roman" w:hAnsi="Times New Roman"/>
              <w:b/>
              <w:bCs/>
              <w:color w:val="000000"/>
              <w:lang w:eastAsia="it-IT"/>
            </w:rPr>
            <w:t>ALLEGATO 3 - SCHEDA DI AUTOVALUTAZIONE DEI TITOLI E CURRICULUM</w:t>
          </w:r>
        </w:p>
        <w:p>
          <w:pPr>
            <w:pStyle w:val="Normal"/>
            <w:jc w:val="center"/>
            <w:rPr>
              <w:rFonts w:ascii="Times New Roman" w:hAnsi="Times New Roman" w:cs="Times New Roman"/>
              <w:iCs/>
            </w:rPr>
          </w:pPr>
          <w:r>
            <w:rPr>
              <w:rFonts w:cs="Times New Roman" w:ascii="Times New Roman" w:hAnsi="Times New Roman"/>
              <w:b/>
              <w:iCs/>
            </w:rPr>
            <w:t>Profilo professionale di Esperto di assistenza tecnica in azioni di sviluppo rurale (Discovering Rural Sicily - Sottomisura 19.3)</w:t>
          </w:r>
        </w:p>
      </w:tc>
    </w:tr>
  </w:tbl>
  <w:p>
    <w:pPr>
      <w:pStyle w:val="Normal"/>
      <w:widowControl w:val="false"/>
      <w:jc w:val="center"/>
      <w:rPr>
        <w:rFonts w:ascii="Times New Roman" w:hAnsi="Times New Roman" w:cs="Times New Roman"/>
        <w:b/>
        <w:bCs/>
        <w:color w:val="000000"/>
        <w:sz w:val="14"/>
        <w:szCs w:val="14"/>
        <w:lang w:eastAsia="it-IT"/>
      </w:rPr>
    </w:pPr>
    <w:r>
      <w:rPr>
        <w:rFonts w:cs="Times New Roman" w:ascii="Times New Roman" w:hAnsi="Times New Roman"/>
        <w:b/>
        <w:bCs/>
        <w:color w:val="000000"/>
        <w:sz w:val="14"/>
        <w:szCs w:val="14"/>
        <w:lang w:eastAsia="it-IT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center"/>
      <w:tblInd w:w="0" w:type="dxa"/>
      <w:tblLayout w:type="fixed"/>
      <w:tblCellMar>
        <w:top w:w="0" w:type="dxa"/>
        <w:left w:w="0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76"/>
      <w:gridCol w:w="13833"/>
    </w:tblGrid>
    <w:tr>
      <w:trPr>
        <w:trHeight w:val="340" w:hRule="atLeast"/>
      </w:trPr>
      <w:tc>
        <w:tcPr>
          <w:tcW w:w="1076" w:type="dxa"/>
          <w:vMerge w:val="restart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581025" cy="685800"/>
                    <wp:effectExtent l="0" t="0" r="0" b="0"/>
                    <wp:docPr id="3" name="Immagine 2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Immagine 2" descr=""/>
                            <pic:cNvPicPr/>
                          </pic:nvPicPr>
                          <pic:blipFill>
                            <a:blip r:embed="rId1"/>
                            <a:srcRect l="0" t="4575" r="0" b="6863"/>
                            <a:stretch/>
                          </pic:blipFill>
                          <pic:spPr>
                            <a:xfrm>
                              <a:off x="0" y="0"/>
                              <a:ext cx="581040" cy="6858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 id="shape_0" ID="Immagine 2" stroked="f" o:allowincell="t" style="position:absolute;margin-left:0pt;margin-top:-54.05pt;width:45.7pt;height:53.95pt;mso-wrap-style:none;v-text-anchor:middle;mso-position-vertical:top" type="_x0000_t75">
                    <v:imagedata r:id="rId2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  <w:tc>
        <w:tcPr>
          <w:tcW w:w="13833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</w:pPr>
          <w:r>
            <w:rPr>
              <w:rFonts w:cs="Times New Roman" w:ascii="Times New Roman" w:hAnsi="Times New Roman"/>
              <w:b/>
              <w:bCs/>
              <w:color w:val="000000"/>
              <w:sz w:val="22"/>
              <w:szCs w:val="22"/>
              <w:lang w:eastAsia="it-IT"/>
            </w:rPr>
            <w:t>Avviso pubblico di selezione di vari profili professionali per l’attuazione del P.O n. 4/2023 “Terra Barocca naturalmente accogliente” (C.U.P. G88J23000320009 - Sottomisura 19.2) e del Progetto di cooperazione “Discovering Rural Sicily” (C.U.P. G88J24000040009 - Sottomisura 19.3)</w:t>
          </w:r>
        </w:p>
      </w:tc>
    </w:tr>
    <w:tr>
      <w:trPr>
        <w:trHeight w:val="737" w:hRule="atLeast"/>
      </w:trPr>
      <w:tc>
        <w:tcPr>
          <w:tcW w:w="1076" w:type="dxa"/>
          <w:vMerge w:val="continue"/>
          <w:tcBorders/>
          <w:shd w:color="auto" w:fill="auto" w:val="clear"/>
        </w:tcPr>
        <w:p>
          <w:pPr>
            <w:pStyle w:val="Normal"/>
            <w:rPr>
              <w:rFonts w:ascii="Times New Roman" w:hAnsi="Times New Roman" w:cs="Times New Roman"/>
              <w:lang w:eastAsia="it-IT"/>
            </w:rPr>
          </w:pPr>
          <w:r>
            <w:rPr>
              <w:rFonts w:cs="Times New Roman" w:ascii="Times New Roman" w:hAnsi="Times New Roman"/>
              <w:lang w:eastAsia="it-IT"/>
            </w:rPr>
          </w:r>
        </w:p>
      </w:tc>
      <w:tc>
        <w:tcPr>
          <w:tcW w:w="13833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rFonts w:ascii="Times New Roman" w:hAnsi="Times New Roman" w:cs="Times New Roman"/>
              <w:b/>
              <w:iCs/>
              <w:sz w:val="25"/>
              <w:szCs w:val="25"/>
              <w:u w:val="single"/>
            </w:rPr>
          </w:pPr>
          <w:r>
            <w:rPr>
              <w:rFonts w:cs="Times New Roman" w:ascii="Times New Roman" w:hAnsi="Times New Roman"/>
              <w:b/>
              <w:bCs/>
              <w:color w:val="000000"/>
              <w:lang w:eastAsia="it-IT"/>
            </w:rPr>
            <w:t>ALLEGATO 3 - SCHEDA DI AUTOVALUTAZIONE DEI TITOLI E CURRICULUM</w:t>
          </w:r>
        </w:p>
        <w:p>
          <w:pPr>
            <w:pStyle w:val="Normal"/>
            <w:jc w:val="center"/>
            <w:rPr>
              <w:rFonts w:ascii="Times New Roman" w:hAnsi="Times New Roman" w:cs="Times New Roman"/>
              <w:iCs/>
            </w:rPr>
          </w:pPr>
          <w:r>
            <w:rPr>
              <w:rFonts w:cs="Times New Roman" w:ascii="Times New Roman" w:hAnsi="Times New Roman"/>
              <w:b/>
              <w:iCs/>
            </w:rPr>
            <w:t>Profilo professionale di Esperto di assistenza tecnica in azioni di sviluppo rurale (Discovering Rural Sicily - Sottomisura 19.3)</w:t>
          </w:r>
        </w:p>
      </w:tc>
    </w:tr>
  </w:tbl>
  <w:p>
    <w:pPr>
      <w:pStyle w:val="Normal"/>
      <w:widowControl w:val="false"/>
      <w:jc w:val="center"/>
      <w:rPr>
        <w:rFonts w:ascii="Times New Roman" w:hAnsi="Times New Roman" w:cs="Times New Roman"/>
        <w:b/>
        <w:bCs/>
        <w:color w:val="000000"/>
        <w:sz w:val="14"/>
        <w:szCs w:val="14"/>
        <w:lang w:eastAsia="it-IT"/>
      </w:rPr>
    </w:pPr>
    <w:r>
      <w:rPr>
        <w:rFonts w:cs="Times New Roman" w:ascii="Times New Roman" w:hAnsi="Times New Roman"/>
        <w:b/>
        <w:bCs/>
        <w:color w:val="000000"/>
        <w:sz w:val="14"/>
        <w:szCs w:val="14"/>
        <w:lang w:eastAsia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Times" w:hAnsi="Times" w:cs="Time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Cambria Math" w:hAnsi="Cambria Math" w:cs="Cambria Math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Times" w:hAnsi="Times" w:cs="Time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Cambria Math" w:hAnsi="Cambria Math" w:cs="Cambria Math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Tahoma" w:hAnsi="Tahoma" w:cs="Tahoma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Times" w:hAnsi="Times" w:cs="Time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Cambria Math" w:hAnsi="Cambria Math" w:cs="Cambria Math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 Light" w:hAnsi="Calibri Light" w:eastAsia="Calibri Light" w:cs="Calibri Light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414a"/>
    <w:pPr>
      <w:widowControl/>
      <w:suppressAutoHyphens w:val="true"/>
      <w:bidi w:val="0"/>
      <w:spacing w:before="0" w:after="0"/>
      <w:jc w:val="left"/>
    </w:pPr>
    <w:rPr>
      <w:rFonts w:ascii="Calibri Light" w:hAnsi="Calibri Light" w:eastAsia="Calibri Light" w:cs="Calibri Light"/>
      <w:color w:val="auto"/>
      <w:kern w:val="0"/>
      <w:sz w:val="24"/>
      <w:szCs w:val="24"/>
      <w:lang w:eastAsia="ar-SA" w:val="it-IT" w:bidi="ar-SA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303b87"/>
    <w:pPr>
      <w:keepNext w:val="true"/>
      <w:keepLines/>
      <w:suppressAutoHyphens w:val="false"/>
      <w:spacing w:lineRule="auto" w:line="259" w:before="160" w:after="80"/>
      <w:outlineLvl w:val="1"/>
    </w:pPr>
    <w:rPr>
      <w:rFonts w:ascii="StarSymbol" w:hAnsi="StarSymbol"/>
      <w:color w:val="2F5496"/>
      <w:kern w:val="2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882e59"/>
    <w:rPr/>
  </w:style>
  <w:style w:type="character" w:styleId="WW8Num5z0" w:customStyle="1">
    <w:name w:val="WW8Num5z0"/>
    <w:qFormat/>
    <w:rsid w:val="00526790"/>
    <w:rPr>
      <w:rFonts w:ascii="Calibri Light" w:hAnsi="Calibri Light" w:eastAsia="Calibri Light" w:cs="Calibri Light"/>
    </w:rPr>
  </w:style>
  <w:style w:type="character" w:styleId="TestonotadichiusuraCarattere" w:customStyle="1">
    <w:name w:val="Testo nota di chiusura Carattere"/>
    <w:qFormat/>
    <w:rsid w:val="008e70ab"/>
    <w:rPr>
      <w:lang w:eastAsia="ar-SA"/>
    </w:rPr>
  </w:style>
  <w:style w:type="character" w:styleId="Caratterinotadichiusura">
    <w:name w:val="Caratteri nota di chiusura"/>
    <w:qFormat/>
    <w:rsid w:val="008e70ab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mphasis">
    <w:name w:val="Emphasis"/>
    <w:uiPriority w:val="20"/>
    <w:qFormat/>
    <w:rsid w:val="00d918c6"/>
    <w:rPr>
      <w:i/>
      <w:iCs/>
    </w:rPr>
  </w:style>
  <w:style w:type="character" w:styleId="TestofumettoCarattere" w:customStyle="1">
    <w:name w:val="Testo fumetto Carattere"/>
    <w:link w:val="BalloonText"/>
    <w:qFormat/>
    <w:rsid w:val="006b7fb7"/>
    <w:rPr>
      <w:rFonts w:ascii="Wingdings" w:hAnsi="Wingdings" w:cs="Wingdings"/>
      <w:sz w:val="16"/>
      <w:szCs w:val="16"/>
      <w:lang w:eastAsia="ar-SA"/>
    </w:rPr>
  </w:style>
  <w:style w:type="character" w:styleId="IntestazioneCarattere" w:customStyle="1">
    <w:name w:val="Intestazione Carattere"/>
    <w:uiPriority w:val="99"/>
    <w:qFormat/>
    <w:rsid w:val="008b4396"/>
    <w:rPr>
      <w:sz w:val="24"/>
      <w:szCs w:val="24"/>
      <w:lang w:eastAsia="ar-SA"/>
    </w:rPr>
  </w:style>
  <w:style w:type="character" w:styleId="CorpotestoCarattere" w:customStyle="1">
    <w:name w:val="Corpo testo Carattere"/>
    <w:uiPriority w:val="1"/>
    <w:qFormat/>
    <w:rsid w:val="00f7239e"/>
    <w:rPr>
      <w:sz w:val="24"/>
      <w:szCs w:val="24"/>
    </w:rPr>
  </w:style>
  <w:style w:type="character" w:styleId="Titolo2Carattere" w:customStyle="1">
    <w:name w:val="Titolo 2 Carattere"/>
    <w:uiPriority w:val="9"/>
    <w:semiHidden/>
    <w:qFormat/>
    <w:rsid w:val="00303b87"/>
    <w:rPr>
      <w:rFonts w:ascii="StarSymbol" w:hAnsi="StarSymbol"/>
      <w:color w:val="2F5496"/>
      <w:kern w:val="2"/>
      <w:sz w:val="32"/>
      <w:szCs w:val="32"/>
      <w:lang w:eastAsia="en-US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f7239e"/>
    <w:pPr>
      <w:widowControl w:val="false"/>
      <w:suppressAutoHyphens w:val="false"/>
      <w:spacing w:before="117" w:after="0"/>
      <w:ind w:left="112"/>
    </w:pPr>
    <w:rPr>
      <w:lang w:eastAsia="it-IT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rsid w:val="00882e59"/>
    <w:pPr>
      <w:tabs>
        <w:tab w:val="clear" w:pos="709"/>
        <w:tab w:val="center" w:pos="4819" w:leader="none"/>
        <w:tab w:val="right" w:pos="9638" w:leader="none"/>
      </w:tabs>
      <w:spacing w:lineRule="atLeast" w:line="240"/>
      <w:ind w:firstLine="397"/>
      <w:jc w:val="both"/>
    </w:pPr>
    <w:rPr>
      <w:spacing w:val="-2"/>
    </w:rPr>
  </w:style>
  <w:style w:type="paragraph" w:styleId="Stile1" w:customStyle="1">
    <w:name w:val="Stile1"/>
    <w:basedOn w:val="Normal"/>
    <w:qFormat/>
    <w:rsid w:val="00882e59"/>
    <w:pPr>
      <w:jc w:val="both"/>
    </w:pPr>
    <w:rPr>
      <w:bCs/>
    </w:rPr>
  </w:style>
  <w:style w:type="paragraph" w:styleId="Header">
    <w:name w:val="Header"/>
    <w:basedOn w:val="Normal"/>
    <w:link w:val="IntestazioneCarattere"/>
    <w:uiPriority w:val="99"/>
    <w:rsid w:val="008c7674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Aaoeeu" w:customStyle="1">
    <w:name w:val="Aaoeeu"/>
    <w:qFormat/>
    <w:rsid w:val="008c7674"/>
    <w:pPr>
      <w:widowControl w:val="false"/>
      <w:bidi w:val="0"/>
      <w:spacing w:before="0" w:after="0"/>
      <w:jc w:val="left"/>
    </w:pPr>
    <w:rPr>
      <w:rFonts w:ascii="Calibri Light" w:hAnsi="Calibri Light" w:eastAsia="Calibri Light" w:cs="Calibri Light"/>
      <w:color w:val="auto"/>
      <w:kern w:val="0"/>
      <w:sz w:val="20"/>
      <w:szCs w:val="20"/>
      <w:lang w:val="en-US" w:eastAsia="it-IT" w:bidi="ar-SA"/>
    </w:rPr>
  </w:style>
  <w:style w:type="paragraph" w:styleId="OiaeaeiYiio2" w:customStyle="1">
    <w:name w:val="O?ia eaeiYiio 2"/>
    <w:basedOn w:val="Aaoeeu"/>
    <w:qFormat/>
    <w:rsid w:val="008c7674"/>
    <w:pPr>
      <w:jc w:val="right"/>
    </w:pPr>
    <w:rPr>
      <w:i/>
      <w:sz w:val="16"/>
    </w:rPr>
  </w:style>
  <w:style w:type="paragraph" w:styleId="EndnoteText">
    <w:name w:val="Endnote Text"/>
    <w:basedOn w:val="Normal"/>
    <w:link w:val="TestonotadichiusuraCarattere"/>
    <w:rsid w:val="008e70ab"/>
    <w:pPr/>
    <w:rPr>
      <w:sz w:val="20"/>
      <w:szCs w:val="20"/>
    </w:rPr>
  </w:style>
  <w:style w:type="paragraph" w:styleId="BalloonText">
    <w:name w:val="Balloon Text"/>
    <w:basedOn w:val="Normal"/>
    <w:link w:val="TestofumettoCarattere"/>
    <w:qFormat/>
    <w:rsid w:val="006b7fb7"/>
    <w:pPr/>
    <w:rPr>
      <w:rFonts w:ascii="Wingdings" w:hAnsi="Wingdings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39e"/>
    <w:pPr>
      <w:suppressAutoHyphens w:val="false"/>
      <w:spacing w:lineRule="auto" w:line="276" w:before="0" w:after="200"/>
      <w:ind w:left="720"/>
      <w:contextualSpacing/>
    </w:pPr>
    <w:rPr>
      <w:rFonts w:ascii="Courier New" w:hAnsi="Courier New" w:eastAsia="Courier New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3e74df"/>
    <w:pPr>
      <w:suppressAutoHyphens w:val="false"/>
      <w:spacing w:beforeAutospacing="1" w:afterAutospacing="1"/>
    </w:pPr>
    <w:rPr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a2f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80CC-F06E-4C52-8620-4224C7D5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LibreOffice/24.2.0.3$Windows_X86_64 LibreOffice_project/da48488a73ddd66ea24cf16bbc4f7b9c08e9bea1</Application>
  <AppVersion>15.0000</AppVersion>
  <Pages>1</Pages>
  <Words>286</Words>
  <Characters>1573</Characters>
  <CharactersWithSpaces>1857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2024-12-18T22:15:00Z</dcterms:created>
  <dc:creator>Carlotta</dc:creator>
  <dc:description/>
  <dc:language>it-IT</dc:language>
  <cp:lastModifiedBy>salvatore ignaccolo</cp:lastModifiedBy>
  <cp:lastPrinted>2024-08-02T18:58:00Z</cp:lastPrinted>
  <dcterms:modified xsi:type="dcterms:W3CDTF">2024-12-18T22:20:00Z</dcterms:modified>
  <cp:revision>4</cp:revision>
  <dc:subject/>
  <dc:title>MODELLO DI DOMANDA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